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EF" w:rsidRPr="000202EF" w:rsidRDefault="000202EF" w:rsidP="000202EF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202EF">
        <w:rPr>
          <w:rFonts w:ascii="Times New Roman" w:hAnsi="Times New Roman"/>
          <w:b/>
          <w:bCs/>
          <w:sz w:val="24"/>
          <w:szCs w:val="24"/>
          <w:u w:val="single"/>
        </w:rPr>
        <w:t>ОБРАЗЕЦ</w:t>
      </w:r>
    </w:p>
    <w:p w:rsidR="000202EF" w:rsidRPr="000202EF" w:rsidRDefault="000202EF" w:rsidP="000202EF">
      <w:pPr>
        <w:spacing w:before="120"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порядке приема  выполненных работ собственниками дома.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1.</w:t>
      </w:r>
      <w:r w:rsidRPr="000202EF">
        <w:rPr>
          <w:rFonts w:ascii="Times New Roman" w:hAnsi="Times New Roman"/>
          <w:sz w:val="20"/>
          <w:szCs w:val="20"/>
        </w:rPr>
        <w:tab/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2.</w:t>
      </w:r>
      <w:r w:rsidRPr="000202EF">
        <w:rPr>
          <w:rFonts w:ascii="Times New Roman" w:hAnsi="Times New Roman"/>
          <w:sz w:val="20"/>
          <w:szCs w:val="20"/>
        </w:rPr>
        <w:tab/>
        <w:t>По работам (услугам), связанным с содержанием и текущим ремонтом общего имущества Многоквартирного дома отчетным периодом в настоящем Договоре признается календарный месяц.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3.</w:t>
      </w:r>
      <w:r w:rsidRPr="000202EF">
        <w:rPr>
          <w:rFonts w:ascii="Times New Roman" w:hAnsi="Times New Roman"/>
          <w:sz w:val="20"/>
          <w:szCs w:val="20"/>
        </w:rPr>
        <w:tab/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4.</w:t>
      </w:r>
      <w:r w:rsidRPr="000202EF">
        <w:rPr>
          <w:rFonts w:ascii="Times New Roman" w:hAnsi="Times New Roman"/>
          <w:sz w:val="20"/>
          <w:szCs w:val="20"/>
        </w:rPr>
        <w:tab/>
        <w:t>Предоставление Акта Представителю собственников помещений Многоквартирного дома в сроки, указанные в п.5.1 настоящего Договора осуществляется: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0202EF">
        <w:rPr>
          <w:rFonts w:ascii="Times New Roman" w:hAnsi="Times New Roman"/>
          <w:sz w:val="20"/>
          <w:szCs w:val="20"/>
        </w:rPr>
        <w:t>п</w:t>
      </w:r>
      <w:proofErr w:type="gramEnd"/>
      <w:r w:rsidRPr="000202EF">
        <w:rPr>
          <w:rFonts w:ascii="Times New Roman" w:hAnsi="Times New Roman"/>
          <w:sz w:val="20"/>
          <w:szCs w:val="20"/>
        </w:rPr>
        <w:t xml:space="preserve">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5.</w:t>
      </w:r>
      <w:r w:rsidRPr="000202EF">
        <w:rPr>
          <w:rFonts w:ascii="Times New Roman" w:hAnsi="Times New Roman"/>
          <w:sz w:val="20"/>
          <w:szCs w:val="20"/>
        </w:rPr>
        <w:tab/>
      </w:r>
      <w:proofErr w:type="gramStart"/>
      <w:r w:rsidRPr="000202EF">
        <w:rPr>
          <w:rFonts w:ascii="Times New Roman" w:hAnsi="Times New Roman"/>
          <w:sz w:val="20"/>
          <w:szCs w:val="20"/>
        </w:rPr>
        <w:t>Представитель собственников помещений в Многоквартирном доме в течение 20 (двадцати) дней с момента предоставления акта, указанного в п.5.4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</w:t>
      </w:r>
      <w:proofErr w:type="gramEnd"/>
      <w:r w:rsidRPr="000202EF">
        <w:rPr>
          <w:rFonts w:ascii="Times New Roman" w:hAnsi="Times New Roman"/>
          <w:sz w:val="20"/>
          <w:szCs w:val="20"/>
        </w:rPr>
        <w:t xml:space="preserve">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0202EF">
        <w:rPr>
          <w:rFonts w:ascii="Times New Roman" w:hAnsi="Times New Roman"/>
          <w:sz w:val="20"/>
          <w:szCs w:val="20"/>
          <w:lang w:eastAsia="ru-RU"/>
        </w:rPr>
        <w:t>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6.</w:t>
      </w:r>
      <w:r w:rsidRPr="000202EF">
        <w:rPr>
          <w:rFonts w:ascii="Times New Roman" w:hAnsi="Times New Roman"/>
          <w:sz w:val="20"/>
          <w:szCs w:val="20"/>
        </w:rPr>
        <w:tab/>
        <w:t>В случае</w:t>
      </w:r>
      <w:proofErr w:type="gramStart"/>
      <w:r w:rsidRPr="000202EF">
        <w:rPr>
          <w:rFonts w:ascii="Times New Roman" w:hAnsi="Times New Roman"/>
          <w:sz w:val="20"/>
          <w:szCs w:val="20"/>
        </w:rPr>
        <w:t>,</w:t>
      </w:r>
      <w:proofErr w:type="gramEnd"/>
      <w:r w:rsidRPr="000202EF">
        <w:rPr>
          <w:rFonts w:ascii="Times New Roman" w:hAnsi="Times New Roman"/>
          <w:sz w:val="20"/>
          <w:szCs w:val="20"/>
        </w:rPr>
        <w:t xml:space="preserve"> если в срок, указанный в п.5.5.</w:t>
      </w:r>
      <w:r w:rsidRPr="000202E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202EF">
        <w:rPr>
          <w:rFonts w:ascii="Times New Roman" w:hAnsi="Times New Roman"/>
          <w:sz w:val="20"/>
          <w:szCs w:val="20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7.</w:t>
      </w:r>
      <w:r w:rsidRPr="000202EF">
        <w:rPr>
          <w:rFonts w:ascii="Times New Roman" w:hAnsi="Times New Roman"/>
          <w:sz w:val="20"/>
          <w:szCs w:val="20"/>
        </w:rPr>
        <w:tab/>
        <w:t>В случае</w:t>
      </w:r>
      <w:proofErr w:type="gramStart"/>
      <w:r w:rsidRPr="000202EF">
        <w:rPr>
          <w:rFonts w:ascii="Times New Roman" w:hAnsi="Times New Roman"/>
          <w:sz w:val="20"/>
          <w:szCs w:val="20"/>
        </w:rPr>
        <w:t>,</w:t>
      </w:r>
      <w:proofErr w:type="gramEnd"/>
      <w:r w:rsidRPr="000202EF">
        <w:rPr>
          <w:rFonts w:ascii="Times New Roman" w:hAnsi="Times New Roman"/>
          <w:sz w:val="20"/>
          <w:szCs w:val="20"/>
        </w:rPr>
        <w:t xml:space="preserve">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п.5.5. и п.5.6. настоящего Договора в указанном случае не применяются. 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8.</w:t>
      </w:r>
      <w:r w:rsidRPr="000202EF">
        <w:rPr>
          <w:rFonts w:ascii="Times New Roman" w:hAnsi="Times New Roman"/>
          <w:sz w:val="20"/>
          <w:szCs w:val="20"/>
        </w:rPr>
        <w:tab/>
        <w:t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0202EF" w:rsidRPr="000202EF" w:rsidRDefault="000202EF" w:rsidP="000202EF">
      <w:p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02EF">
        <w:rPr>
          <w:rFonts w:ascii="Times New Roman" w:hAnsi="Times New Roman"/>
          <w:sz w:val="20"/>
          <w:szCs w:val="20"/>
        </w:rPr>
        <w:t>9.</w:t>
      </w:r>
      <w:r w:rsidRPr="000202EF">
        <w:rPr>
          <w:rFonts w:ascii="Times New Roman" w:hAnsi="Times New Roman"/>
          <w:sz w:val="20"/>
          <w:szCs w:val="20"/>
        </w:rPr>
        <w:tab/>
      </w:r>
      <w:proofErr w:type="gramStart"/>
      <w:r w:rsidRPr="000202EF">
        <w:rPr>
          <w:rFonts w:ascii="Times New Roman" w:hAnsi="Times New Roman"/>
          <w:sz w:val="20"/>
          <w:szCs w:val="20"/>
        </w:rPr>
        <w:t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0202EF">
        <w:rPr>
          <w:rFonts w:ascii="Times New Roman" w:hAnsi="Times New Roman"/>
          <w:sz w:val="20"/>
          <w:szCs w:val="20"/>
        </w:rPr>
        <w:t xml:space="preserve"> и (или) с перерывами, превышающими установленную продолжительность, утвержденных Постановлением Правительства РФ от 13 августа 2006 г. №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437D76" w:rsidRPr="000202EF" w:rsidRDefault="00437D76" w:rsidP="000202EF">
      <w:pPr>
        <w:spacing w:line="276" w:lineRule="auto"/>
        <w:rPr>
          <w:sz w:val="20"/>
          <w:szCs w:val="20"/>
        </w:rPr>
      </w:pPr>
    </w:p>
    <w:sectPr w:rsidR="00437D76" w:rsidRPr="000202EF" w:rsidSect="00020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EF"/>
    <w:rsid w:val="000202EF"/>
    <w:rsid w:val="004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2023-05-16T07:11:00Z</cp:lastPrinted>
  <dcterms:created xsi:type="dcterms:W3CDTF">2023-05-16T07:08:00Z</dcterms:created>
  <dcterms:modified xsi:type="dcterms:W3CDTF">2023-05-16T07:12:00Z</dcterms:modified>
</cp:coreProperties>
</file>